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65EF7" w14:textId="77777777" w:rsidR="00A320CD" w:rsidRPr="00113F72" w:rsidRDefault="00A320CD" w:rsidP="00A320CD">
      <w:pPr>
        <w:rPr>
          <w:lang w:val="lv-LV"/>
        </w:rPr>
        <w:sectPr w:rsidR="00A320CD" w:rsidRPr="00113F72" w:rsidSect="00A320CD">
          <w:headerReference w:type="first" r:id="rId7"/>
          <w:pgSz w:w="11910" w:h="16840"/>
          <w:pgMar w:top="3969" w:right="851" w:bottom="1134" w:left="1701" w:header="720" w:footer="720" w:gutter="0"/>
          <w:cols w:space="720"/>
          <w:titlePg/>
          <w:docGrid w:linePitch="272"/>
        </w:sectPr>
      </w:pPr>
    </w:p>
    <w:p w14:paraId="7F560D9B" w14:textId="0BA53760" w:rsidR="00A320CD" w:rsidRPr="00113F72" w:rsidRDefault="00A320CD" w:rsidP="00A320CD">
      <w:pPr>
        <w:spacing w:before="120"/>
        <w:rPr>
          <w:sz w:val="24"/>
          <w:szCs w:val="24"/>
          <w:lang w:val="lv-LV"/>
        </w:rPr>
      </w:pPr>
      <w:r w:rsidRPr="00113F72">
        <w:rPr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57132" wp14:editId="7DA44FDF">
                <wp:simplePos x="0" y="0"/>
                <wp:positionH relativeFrom="column">
                  <wp:posOffset>6342380</wp:posOffset>
                </wp:positionH>
                <wp:positionV relativeFrom="paragraph">
                  <wp:posOffset>627380</wp:posOffset>
                </wp:positionV>
                <wp:extent cx="254000" cy="111760"/>
                <wp:effectExtent l="2540" t="2540" r="635" b="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74997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A94D0" id="Rectangle 2" o:spid="_x0000_s1026" style="position:absolute;margin-left:499.4pt;margin-top:49.4pt;width:20pt;height:8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" stroked="f">
                <v:stroke joinstyle="round"/>
                <v:shadow opacity="49150f"/>
              </v:rect>
            </w:pict>
          </mc:Fallback>
        </mc:AlternateContent>
      </w:r>
      <w:r w:rsidRPr="00113F72">
        <w:rPr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990D82" wp14:editId="41A7F27E">
                <wp:simplePos x="0" y="0"/>
                <wp:positionH relativeFrom="column">
                  <wp:posOffset>6342380</wp:posOffset>
                </wp:positionH>
                <wp:positionV relativeFrom="paragraph">
                  <wp:posOffset>627380</wp:posOffset>
                </wp:positionV>
                <wp:extent cx="254000" cy="111760"/>
                <wp:effectExtent l="2540" t="2540" r="635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74997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360E3" id="Rectangle 3" o:spid="_x0000_s1026" style="position:absolute;margin-left:499.4pt;margin-top:49.4pt;width:20pt;height:8.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" stroked="f">
                <v:stroke joinstyle="round"/>
                <v:shadow opacity="49150f"/>
              </v:rect>
            </w:pict>
          </mc:Fallback>
        </mc:AlternateContent>
      </w:r>
      <w:r w:rsidRPr="00113F72">
        <w:rPr>
          <w:sz w:val="24"/>
          <w:szCs w:val="24"/>
          <w:lang w:val="lv-LV"/>
        </w:rPr>
        <w:t xml:space="preserve">Rīgā, 2025. gada </w:t>
      </w:r>
      <w:r>
        <w:rPr>
          <w:sz w:val="24"/>
          <w:szCs w:val="24"/>
          <w:lang w:val="lv-LV"/>
        </w:rPr>
        <w:t>30</w:t>
      </w:r>
      <w:r w:rsidRPr="00113F72">
        <w:rPr>
          <w:sz w:val="24"/>
          <w:szCs w:val="24"/>
          <w:lang w:val="lv-LV"/>
        </w:rPr>
        <w:t>. </w:t>
      </w:r>
      <w:r>
        <w:rPr>
          <w:sz w:val="24"/>
          <w:szCs w:val="24"/>
          <w:lang w:val="lv-LV"/>
        </w:rPr>
        <w:t>decembrī</w:t>
      </w:r>
    </w:p>
    <w:p w14:paraId="2354F875" w14:textId="77777777" w:rsidR="00A320CD" w:rsidRPr="00113F72" w:rsidRDefault="00A320CD" w:rsidP="00A320CD">
      <w:pPr>
        <w:ind w:left="-142" w:hanging="180"/>
        <w:jc w:val="right"/>
        <w:rPr>
          <w:b/>
          <w:bCs/>
          <w:sz w:val="24"/>
          <w:szCs w:val="24"/>
          <w:highlight w:val="yellow"/>
          <w:lang w:val="lv-LV"/>
        </w:rPr>
      </w:pPr>
    </w:p>
    <w:p w14:paraId="0DCC71CE" w14:textId="18AB64A9" w:rsidR="00A320CD" w:rsidRPr="00113F72" w:rsidRDefault="00A320CD" w:rsidP="00A320CD">
      <w:pPr>
        <w:ind w:left="284"/>
        <w:jc w:val="center"/>
        <w:outlineLvl w:val="0"/>
        <w:rPr>
          <w:b/>
          <w:bCs/>
          <w:sz w:val="24"/>
          <w:szCs w:val="24"/>
          <w:lang w:val="lv-LV"/>
        </w:rPr>
      </w:pPr>
      <w:r w:rsidRPr="00113F72">
        <w:rPr>
          <w:b/>
          <w:bCs/>
          <w:sz w:val="24"/>
          <w:szCs w:val="24"/>
          <w:lang w:val="lv-LV"/>
        </w:rPr>
        <w:t>LĒMUMS Nr. </w:t>
      </w:r>
      <w:r w:rsidR="005F2CBD">
        <w:rPr>
          <w:b/>
          <w:bCs/>
          <w:sz w:val="24"/>
          <w:szCs w:val="24"/>
          <w:lang w:val="lv-LV"/>
        </w:rPr>
        <w:t>51</w:t>
      </w:r>
      <w:r w:rsidRPr="00113F72">
        <w:rPr>
          <w:b/>
          <w:bCs/>
          <w:sz w:val="24"/>
          <w:szCs w:val="24"/>
          <w:lang w:val="lv-LV"/>
        </w:rPr>
        <w:t>/1-1</w:t>
      </w:r>
    </w:p>
    <w:p w14:paraId="7736A261" w14:textId="77777777" w:rsidR="00A320CD" w:rsidRPr="00113F72" w:rsidRDefault="00A320CD" w:rsidP="00A320CD">
      <w:pPr>
        <w:pStyle w:val="Title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113F72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Par valsts sabiedrības ar ierobežotu atbildību “Latvijas Sabiedriskais medijs” </w:t>
      </w:r>
    </w:p>
    <w:p w14:paraId="06006C70" w14:textId="18BA1A6F" w:rsidR="00A320CD" w:rsidRPr="00113F72" w:rsidRDefault="00A320CD" w:rsidP="00A320CD">
      <w:pPr>
        <w:pStyle w:val="Title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7711C6">
        <w:rPr>
          <w:rFonts w:ascii="Times New Roman" w:hAnsi="Times New Roman"/>
          <w:b/>
          <w:bCs/>
          <w:noProof/>
          <w:sz w:val="24"/>
          <w:szCs w:val="24"/>
          <w:lang w:val="lv-LV"/>
        </w:rPr>
        <w:t>Iekšējās kontroles sistēmas politikas</w:t>
      </w:r>
      <w:r w:rsidRPr="00113F72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apstiprināšanu</w:t>
      </w:r>
    </w:p>
    <w:p w14:paraId="594CA847" w14:textId="77777777" w:rsidR="00A320CD" w:rsidRPr="00113F72" w:rsidRDefault="00A320CD" w:rsidP="00A320CD">
      <w:pPr>
        <w:jc w:val="center"/>
        <w:rPr>
          <w:sz w:val="24"/>
          <w:szCs w:val="24"/>
          <w:lang w:val="lv-LV"/>
        </w:rPr>
      </w:pPr>
    </w:p>
    <w:p w14:paraId="6CE09058" w14:textId="5AD223C7" w:rsidR="00A320CD" w:rsidRPr="00113F72" w:rsidRDefault="00A320CD" w:rsidP="00A320CD">
      <w:pPr>
        <w:jc w:val="both"/>
        <w:rPr>
          <w:rFonts w:cs="Times New Roman"/>
          <w:sz w:val="24"/>
          <w:szCs w:val="24"/>
          <w:lang w:val="lv-LV"/>
        </w:rPr>
      </w:pPr>
      <w:r w:rsidRPr="00113F72">
        <w:rPr>
          <w:sz w:val="24"/>
          <w:szCs w:val="24"/>
          <w:lang w:val="lv-LV"/>
        </w:rPr>
        <w:t xml:space="preserve">Sabiedrisko elektronisko plašsaziņas līdzekļu padome (turpmāk – Padome), pamatojoties uz  Sabiedrisko elektronisko plašsaziņas līdzekļu un to pārvaldības likuma 17. panta pirmās daļas 14. punktu, Publiskas personas kapitāla daļu un kapitālsabiedrību pārvaldības likuma 58. panta pirmās </w:t>
      </w:r>
      <w:proofErr w:type="spellStart"/>
      <w:r w:rsidRPr="00113F72">
        <w:rPr>
          <w:sz w:val="24"/>
          <w:szCs w:val="24"/>
          <w:lang w:val="lv-LV"/>
        </w:rPr>
        <w:t>prim</w:t>
      </w:r>
      <w:proofErr w:type="spellEnd"/>
      <w:r w:rsidRPr="00113F72">
        <w:rPr>
          <w:sz w:val="24"/>
          <w:szCs w:val="24"/>
          <w:lang w:val="lv-LV"/>
        </w:rPr>
        <w:t xml:space="preserve"> daļas 2.b) punktu, 78. panta pirmo daļu, 107. panta otrās daļas 12. punktu, ievērojot Korporatīvās pārvaldības kodeksa principu</w:t>
      </w:r>
      <w:r w:rsidR="005511A4">
        <w:rPr>
          <w:sz w:val="24"/>
          <w:szCs w:val="24"/>
          <w:lang w:val="lv-LV"/>
        </w:rPr>
        <w:t>s</w:t>
      </w:r>
      <w:r w:rsidRPr="00113F72">
        <w:rPr>
          <w:sz w:val="24"/>
          <w:szCs w:val="24"/>
          <w:lang w:val="lv-LV"/>
        </w:rPr>
        <w:t xml:space="preserve"> Nr. </w:t>
      </w:r>
      <w:r w:rsidR="005511A4">
        <w:rPr>
          <w:sz w:val="24"/>
          <w:szCs w:val="24"/>
          <w:lang w:val="lv-LV"/>
        </w:rPr>
        <w:t>3, 4 un 5,</w:t>
      </w:r>
      <w:r w:rsidRPr="00113F72">
        <w:rPr>
          <w:sz w:val="24"/>
          <w:szCs w:val="24"/>
          <w:lang w:val="lv-LV"/>
        </w:rPr>
        <w:t xml:space="preserve"> ņemot vērā valsts sabiedrības ar ierobežotu atbildību “Latvijas Sabiedriskais medijs” </w:t>
      </w:r>
      <w:bookmarkStart w:id="0" w:name="Text1"/>
      <w:r w:rsidR="006D0104">
        <w:rPr>
          <w:rFonts w:cs="Times New Roman"/>
          <w:sz w:val="24"/>
          <w:szCs w:val="24"/>
          <w:lang w:val="lv-LV"/>
        </w:rPr>
        <w:t>12</w:t>
      </w:r>
      <w:r w:rsidRPr="00113F72">
        <w:rPr>
          <w:rFonts w:cs="Times New Roman"/>
          <w:sz w:val="24"/>
          <w:szCs w:val="24"/>
          <w:lang w:val="lv-LV"/>
        </w:rPr>
        <w:t>.</w:t>
      </w:r>
      <w:r w:rsidR="006D0104">
        <w:rPr>
          <w:rFonts w:cs="Times New Roman"/>
          <w:sz w:val="24"/>
          <w:szCs w:val="24"/>
          <w:lang w:val="lv-LV"/>
        </w:rPr>
        <w:t>12</w:t>
      </w:r>
      <w:r w:rsidRPr="00113F72">
        <w:rPr>
          <w:rFonts w:cs="Times New Roman"/>
          <w:sz w:val="24"/>
          <w:szCs w:val="24"/>
          <w:lang w:val="lv-LV"/>
        </w:rPr>
        <w:t>.202</w:t>
      </w:r>
      <w:bookmarkEnd w:id="0"/>
      <w:r w:rsidRPr="00113F72">
        <w:rPr>
          <w:rFonts w:cs="Times New Roman"/>
          <w:sz w:val="24"/>
          <w:szCs w:val="24"/>
          <w:lang w:val="lv-LV"/>
        </w:rPr>
        <w:t>5</w:t>
      </w:r>
      <w:r w:rsidRPr="00113F72">
        <w:rPr>
          <w:noProof/>
          <w:lang w:val="lv-LV"/>
        </w:rPr>
        <w:t xml:space="preserve">. </w:t>
      </w:r>
      <w:r w:rsidRPr="00113F72">
        <w:rPr>
          <w:noProof/>
          <w:sz w:val="24"/>
          <w:szCs w:val="24"/>
          <w:lang w:val="lv-LV"/>
        </w:rPr>
        <w:t>vēstuli</w:t>
      </w:r>
      <w:r w:rsidRPr="00113F72">
        <w:rPr>
          <w:bCs/>
          <w:noProof/>
          <w:sz w:val="24"/>
          <w:szCs w:val="24"/>
          <w:lang w:val="lv-LV"/>
        </w:rPr>
        <w:t xml:space="preserve"> Nr.</w:t>
      </w:r>
      <w:r w:rsidRPr="00113F72">
        <w:rPr>
          <w:noProof/>
          <w:lang w:val="lv-LV"/>
        </w:rPr>
        <w:t xml:space="preserve"> </w:t>
      </w:r>
      <w:r w:rsidR="006D0104" w:rsidRPr="006D0104">
        <w:rPr>
          <w:rFonts w:cs="Times New Roman"/>
          <w:sz w:val="24"/>
          <w:szCs w:val="24"/>
          <w:lang w:val="lv-LV"/>
        </w:rPr>
        <w:t xml:space="preserve">252/4-9 </w:t>
      </w:r>
      <w:r>
        <w:rPr>
          <w:rFonts w:cs="Times New Roman"/>
          <w:sz w:val="24"/>
          <w:szCs w:val="24"/>
          <w:lang w:val="lv-LV"/>
        </w:rPr>
        <w:t xml:space="preserve">un </w:t>
      </w:r>
      <w:r w:rsidRPr="00A473BA">
        <w:rPr>
          <w:rFonts w:cs="Times New Roman"/>
          <w:sz w:val="24"/>
          <w:szCs w:val="24"/>
          <w:lang w:val="lv-LV"/>
        </w:rPr>
        <w:t>Rīcības plān</w:t>
      </w:r>
      <w:r>
        <w:rPr>
          <w:rFonts w:cs="Times New Roman"/>
          <w:sz w:val="24"/>
          <w:szCs w:val="24"/>
          <w:lang w:val="lv-LV"/>
        </w:rPr>
        <w:t>a</w:t>
      </w:r>
      <w:r w:rsidRPr="00A473BA">
        <w:rPr>
          <w:rFonts w:cs="Times New Roman"/>
          <w:sz w:val="24"/>
          <w:szCs w:val="24"/>
          <w:lang w:val="lv-LV"/>
        </w:rPr>
        <w:t xml:space="preserve"> Latvijas Sabiedriskā medija valdes mērķu un uzdevumu izpildei 2025. gadā</w:t>
      </w:r>
      <w:r>
        <w:rPr>
          <w:rFonts w:cs="Times New Roman"/>
          <w:sz w:val="24"/>
          <w:szCs w:val="24"/>
          <w:lang w:val="lv-LV"/>
        </w:rPr>
        <w:t xml:space="preserve"> 2.</w:t>
      </w:r>
      <w:r w:rsidR="006D0104">
        <w:rPr>
          <w:rFonts w:cs="Times New Roman"/>
          <w:sz w:val="24"/>
          <w:szCs w:val="24"/>
          <w:lang w:val="lv-LV"/>
        </w:rPr>
        <w:t>4</w:t>
      </w:r>
      <w:r>
        <w:rPr>
          <w:rFonts w:cs="Times New Roman"/>
          <w:sz w:val="24"/>
          <w:szCs w:val="24"/>
          <w:lang w:val="lv-LV"/>
        </w:rPr>
        <w:t>.</w:t>
      </w:r>
      <w:r w:rsidR="006D0104">
        <w:rPr>
          <w:bCs/>
          <w:sz w:val="24"/>
          <w:szCs w:val="24"/>
          <w:lang w:val="lv-LV"/>
        </w:rPr>
        <w:t xml:space="preserve"> </w:t>
      </w:r>
      <w:r>
        <w:rPr>
          <w:bCs/>
          <w:sz w:val="24"/>
          <w:szCs w:val="24"/>
          <w:lang w:val="lv-LV"/>
        </w:rPr>
        <w:t xml:space="preserve">punktu, </w:t>
      </w:r>
    </w:p>
    <w:p w14:paraId="7E0E7707" w14:textId="77777777" w:rsidR="00A320CD" w:rsidRPr="00113F72" w:rsidRDefault="00A320CD" w:rsidP="00A320CD">
      <w:pPr>
        <w:ind w:left="284"/>
        <w:jc w:val="center"/>
        <w:rPr>
          <w:b/>
          <w:bCs/>
          <w:sz w:val="24"/>
          <w:szCs w:val="24"/>
          <w:lang w:val="lv-LV"/>
        </w:rPr>
      </w:pPr>
    </w:p>
    <w:p w14:paraId="0BF93983" w14:textId="77777777" w:rsidR="00A320CD" w:rsidRPr="00113F72" w:rsidRDefault="00A320CD" w:rsidP="00A320CD">
      <w:pPr>
        <w:ind w:left="284"/>
        <w:jc w:val="center"/>
        <w:rPr>
          <w:b/>
          <w:bCs/>
          <w:sz w:val="24"/>
          <w:szCs w:val="24"/>
          <w:lang w:val="lv-LV"/>
        </w:rPr>
      </w:pPr>
      <w:r w:rsidRPr="00113F72">
        <w:rPr>
          <w:b/>
          <w:bCs/>
          <w:sz w:val="24"/>
          <w:szCs w:val="24"/>
          <w:lang w:val="lv-LV"/>
        </w:rPr>
        <w:t>nolemj</w:t>
      </w:r>
      <w:r w:rsidRPr="00113F72">
        <w:rPr>
          <w:bCs/>
          <w:sz w:val="24"/>
          <w:szCs w:val="24"/>
          <w:lang w:val="lv-LV"/>
        </w:rPr>
        <w:t>:</w:t>
      </w:r>
    </w:p>
    <w:p w14:paraId="732014B4" w14:textId="77777777" w:rsidR="00A320CD" w:rsidRPr="00113F72" w:rsidRDefault="00A320CD" w:rsidP="00A320CD">
      <w:pPr>
        <w:ind w:left="284"/>
        <w:jc w:val="both"/>
        <w:rPr>
          <w:sz w:val="24"/>
          <w:szCs w:val="24"/>
          <w:highlight w:val="yellow"/>
          <w:lang w:val="lv-LV"/>
        </w:rPr>
      </w:pPr>
    </w:p>
    <w:p w14:paraId="30C72D7C" w14:textId="5ADFE7C9" w:rsidR="00A320CD" w:rsidRPr="000470F3" w:rsidRDefault="00A320CD" w:rsidP="00A320CD">
      <w:pPr>
        <w:pStyle w:val="ListParagraph"/>
        <w:widowControl/>
        <w:numPr>
          <w:ilvl w:val="0"/>
          <w:numId w:val="1"/>
        </w:numPr>
        <w:tabs>
          <w:tab w:val="left" w:pos="540"/>
          <w:tab w:val="left" w:pos="851"/>
        </w:tabs>
        <w:suppressAutoHyphens/>
        <w:autoSpaceDE/>
        <w:autoSpaceDN/>
        <w:spacing w:after="120"/>
        <w:contextualSpacing w:val="0"/>
        <w:jc w:val="both"/>
        <w:rPr>
          <w:sz w:val="24"/>
          <w:szCs w:val="24"/>
          <w:lang w:val="lv-LV"/>
        </w:rPr>
      </w:pPr>
      <w:r w:rsidRPr="00113F72">
        <w:rPr>
          <w:sz w:val="24"/>
          <w:szCs w:val="24"/>
          <w:lang w:val="lv-LV"/>
        </w:rPr>
        <w:t xml:space="preserve">Apstiprināt valsts sabiedrības ar ierobežotu atbildību “Latvijas Sabiedriskais medijs” </w:t>
      </w:r>
      <w:r>
        <w:rPr>
          <w:sz w:val="24"/>
          <w:szCs w:val="24"/>
          <w:lang w:val="lv-LV"/>
        </w:rPr>
        <w:t xml:space="preserve">valdes izstrādāto un ar </w:t>
      </w:r>
      <w:r w:rsidRPr="004C4FC5">
        <w:rPr>
          <w:noProof/>
          <w:sz w:val="24"/>
          <w:szCs w:val="24"/>
          <w:lang w:val="lv-LV"/>
        </w:rPr>
        <w:t>2025.</w:t>
      </w:r>
      <w:r w:rsidR="006D0104">
        <w:rPr>
          <w:noProof/>
          <w:sz w:val="24"/>
          <w:szCs w:val="24"/>
          <w:lang w:val="lv-LV"/>
        </w:rPr>
        <w:t> </w:t>
      </w:r>
      <w:r w:rsidRPr="004C4FC5">
        <w:rPr>
          <w:noProof/>
          <w:sz w:val="24"/>
          <w:szCs w:val="24"/>
          <w:lang w:val="lv-LV"/>
        </w:rPr>
        <w:t xml:space="preserve">gada </w:t>
      </w:r>
      <w:r w:rsidR="006D0104">
        <w:rPr>
          <w:noProof/>
          <w:sz w:val="24"/>
          <w:szCs w:val="24"/>
          <w:lang w:val="lv-LV"/>
        </w:rPr>
        <w:t>10</w:t>
      </w:r>
      <w:r w:rsidRPr="004C4FC5">
        <w:rPr>
          <w:noProof/>
          <w:sz w:val="24"/>
          <w:szCs w:val="24"/>
          <w:lang w:val="lv-LV"/>
        </w:rPr>
        <w:t>.</w:t>
      </w:r>
      <w:r w:rsidR="006D0104">
        <w:rPr>
          <w:noProof/>
          <w:sz w:val="24"/>
          <w:szCs w:val="24"/>
          <w:lang w:val="lv-LV"/>
        </w:rPr>
        <w:t> decembra</w:t>
      </w:r>
      <w:r w:rsidRPr="004C4FC5">
        <w:rPr>
          <w:noProof/>
          <w:sz w:val="24"/>
          <w:szCs w:val="24"/>
          <w:lang w:val="lv-LV"/>
        </w:rPr>
        <w:t xml:space="preserve"> valdes lēmumu Nr.</w:t>
      </w:r>
      <w:r w:rsidR="006D0104" w:rsidRPr="006D0104">
        <w:rPr>
          <w:noProof/>
          <w:sz w:val="24"/>
          <w:szCs w:val="24"/>
          <w:lang w:val="lv-LV"/>
        </w:rPr>
        <w:t xml:space="preserve"> </w:t>
      </w:r>
      <w:r w:rsidR="006D0104">
        <w:rPr>
          <w:noProof/>
          <w:sz w:val="24"/>
          <w:szCs w:val="24"/>
          <w:lang w:val="lv-LV"/>
        </w:rPr>
        <w:t>148</w:t>
      </w:r>
      <w:r w:rsidR="006D0104" w:rsidRPr="004C4FC5">
        <w:rPr>
          <w:noProof/>
          <w:sz w:val="24"/>
          <w:szCs w:val="24"/>
          <w:lang w:val="lv-LV"/>
        </w:rPr>
        <w:t>/2-2</w:t>
      </w:r>
      <w:r w:rsidRPr="004C4FC5">
        <w:rPr>
          <w:noProof/>
          <w:sz w:val="24"/>
          <w:szCs w:val="24"/>
          <w:lang w:val="lv-LV"/>
        </w:rPr>
        <w:t xml:space="preserve"> </w:t>
      </w:r>
      <w:r>
        <w:rPr>
          <w:noProof/>
          <w:sz w:val="24"/>
          <w:szCs w:val="24"/>
          <w:lang w:val="lv-LV"/>
        </w:rPr>
        <w:t xml:space="preserve">apstiprināto </w:t>
      </w:r>
      <w:r w:rsidR="006D0104">
        <w:rPr>
          <w:rFonts w:cs="Times New Roman"/>
          <w:sz w:val="24"/>
          <w:szCs w:val="24"/>
          <w:lang w:val="lv-LV"/>
        </w:rPr>
        <w:t>Iekšējās kontroles sistēmas</w:t>
      </w:r>
      <w:r w:rsidRPr="000470F3">
        <w:rPr>
          <w:rFonts w:cs="Times New Roman"/>
          <w:sz w:val="24"/>
          <w:szCs w:val="24"/>
          <w:lang w:val="lv-LV"/>
        </w:rPr>
        <w:t xml:space="preserve"> politiku</w:t>
      </w:r>
      <w:r>
        <w:rPr>
          <w:rFonts w:cs="Times New Roman"/>
          <w:b/>
          <w:bCs/>
          <w:sz w:val="24"/>
          <w:szCs w:val="24"/>
          <w:lang w:val="lv-LV"/>
        </w:rPr>
        <w:t xml:space="preserve"> </w:t>
      </w:r>
      <w:r w:rsidR="00DE5C9F" w:rsidRPr="00DE5C9F">
        <w:rPr>
          <w:rFonts w:cs="Times New Roman"/>
          <w:sz w:val="24"/>
          <w:szCs w:val="24"/>
          <w:lang w:val="lv-LV"/>
        </w:rPr>
        <w:t xml:space="preserve">(turpmāk </w:t>
      </w:r>
      <w:r w:rsidR="00DE5C9F">
        <w:rPr>
          <w:rFonts w:cs="Times New Roman"/>
          <w:sz w:val="24"/>
          <w:szCs w:val="24"/>
          <w:lang w:val="lv-LV"/>
        </w:rPr>
        <w:t xml:space="preserve">arī </w:t>
      </w:r>
      <w:r w:rsidR="00DE5C9F" w:rsidRPr="00DE5C9F">
        <w:rPr>
          <w:rFonts w:cs="Times New Roman"/>
          <w:sz w:val="24"/>
          <w:szCs w:val="24"/>
          <w:lang w:val="lv-LV"/>
        </w:rPr>
        <w:t>– Politika)</w:t>
      </w:r>
      <w:r w:rsidR="00DE5C9F">
        <w:rPr>
          <w:rFonts w:cs="Times New Roman"/>
          <w:b/>
          <w:bCs/>
          <w:sz w:val="24"/>
          <w:szCs w:val="24"/>
          <w:lang w:val="lv-LV"/>
        </w:rPr>
        <w:t xml:space="preserve"> </w:t>
      </w:r>
      <w:r w:rsidRPr="00113F72">
        <w:rPr>
          <w:bCs/>
          <w:sz w:val="24"/>
          <w:szCs w:val="24"/>
          <w:lang w:val="lv-LV"/>
        </w:rPr>
        <w:t>šā lēmuma pielikumā noteiktajā redakcijā</w:t>
      </w:r>
      <w:r>
        <w:rPr>
          <w:bCs/>
          <w:sz w:val="24"/>
          <w:szCs w:val="24"/>
          <w:lang w:val="lv-LV"/>
        </w:rPr>
        <w:t>.</w:t>
      </w:r>
    </w:p>
    <w:p w14:paraId="0A0232BB" w14:textId="77777777" w:rsidR="00A320CD" w:rsidRPr="00113F72" w:rsidRDefault="00A320CD" w:rsidP="00A320CD">
      <w:pPr>
        <w:pStyle w:val="ListParagraph"/>
        <w:widowControl/>
        <w:numPr>
          <w:ilvl w:val="0"/>
          <w:numId w:val="1"/>
        </w:numPr>
        <w:tabs>
          <w:tab w:val="left" w:pos="540"/>
          <w:tab w:val="left" w:pos="851"/>
        </w:tabs>
        <w:suppressAutoHyphens/>
        <w:autoSpaceDE/>
        <w:autoSpaceDN/>
        <w:spacing w:after="120"/>
        <w:contextualSpacing w:val="0"/>
        <w:jc w:val="both"/>
        <w:rPr>
          <w:sz w:val="24"/>
          <w:szCs w:val="24"/>
          <w:lang w:val="lv-LV"/>
        </w:rPr>
      </w:pPr>
      <w:r w:rsidRPr="00113F72">
        <w:rPr>
          <w:noProof/>
          <w:vanish/>
          <w:sz w:val="24"/>
          <w:szCs w:val="24"/>
          <w:lang w:val="lv-LV"/>
        </w:rPr>
        <w:t xml:space="preserve">Uzdot </w:t>
      </w:r>
      <w:r w:rsidRPr="00113F72">
        <w:rPr>
          <w:noProof/>
          <w:sz w:val="24"/>
          <w:szCs w:val="24"/>
          <w:lang w:val="lv-LV"/>
        </w:rPr>
        <w:t xml:space="preserve">Uzdot </w:t>
      </w:r>
      <w:r w:rsidRPr="00113F72">
        <w:rPr>
          <w:sz w:val="24"/>
          <w:szCs w:val="24"/>
          <w:lang w:val="lv-LV"/>
        </w:rPr>
        <w:t>valsts sabiedrības ar ierobežotu atbildību “Latvijas Sabiedriskais medijs” valdei:</w:t>
      </w:r>
    </w:p>
    <w:p w14:paraId="1160D3FA" w14:textId="6CC4D27C" w:rsidR="00A320CD" w:rsidRPr="00113F72" w:rsidRDefault="006D0104" w:rsidP="00A320CD">
      <w:pPr>
        <w:pStyle w:val="ListParagraph"/>
        <w:widowControl/>
        <w:suppressAutoHyphens/>
        <w:autoSpaceDE/>
        <w:autoSpaceDN/>
        <w:spacing w:after="120"/>
        <w:ind w:left="1211" w:hanging="360"/>
        <w:contextualSpacing w:val="0"/>
        <w:jc w:val="both"/>
        <w:rPr>
          <w:noProof/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w:t>2</w:t>
      </w:r>
      <w:r w:rsidR="00A320CD" w:rsidRPr="00113F72">
        <w:rPr>
          <w:noProof/>
          <w:sz w:val="24"/>
          <w:szCs w:val="24"/>
          <w:lang w:val="lv-LV"/>
        </w:rPr>
        <w:t xml:space="preserve">.1. </w:t>
      </w:r>
      <w:r w:rsidR="00A320CD" w:rsidRPr="00113F72">
        <w:rPr>
          <w:bCs/>
          <w:sz w:val="24"/>
          <w:szCs w:val="24"/>
          <w:lang w:val="lv-LV"/>
        </w:rPr>
        <w:t xml:space="preserve">izmaiņu nepieciešamības gadījumā </w:t>
      </w:r>
      <w:r w:rsidR="00DE5C9F">
        <w:rPr>
          <w:bCs/>
          <w:sz w:val="24"/>
          <w:szCs w:val="24"/>
          <w:lang w:val="lv-LV"/>
        </w:rPr>
        <w:t>P</w:t>
      </w:r>
      <w:r w:rsidR="00A320CD" w:rsidRPr="00113F72">
        <w:rPr>
          <w:noProof/>
          <w:sz w:val="24"/>
          <w:szCs w:val="24"/>
          <w:lang w:val="lv-LV"/>
        </w:rPr>
        <w:t>olitik</w:t>
      </w:r>
      <w:r>
        <w:rPr>
          <w:noProof/>
          <w:sz w:val="24"/>
          <w:szCs w:val="24"/>
          <w:lang w:val="lv-LV"/>
        </w:rPr>
        <w:t>as</w:t>
      </w:r>
      <w:r w:rsidR="00A320CD" w:rsidRPr="00113F72">
        <w:rPr>
          <w:bCs/>
          <w:sz w:val="24"/>
          <w:szCs w:val="24"/>
          <w:lang w:val="lv-LV"/>
        </w:rPr>
        <w:t xml:space="preserve"> grozījumus iesniegt apstiprināšanai Padomē;</w:t>
      </w:r>
    </w:p>
    <w:p w14:paraId="4AB0DF75" w14:textId="2A63AECF" w:rsidR="00A320CD" w:rsidRPr="00113F72" w:rsidRDefault="006D0104" w:rsidP="00A320CD">
      <w:pPr>
        <w:pStyle w:val="ListParagraph"/>
        <w:widowControl/>
        <w:suppressAutoHyphens/>
        <w:autoSpaceDE/>
        <w:autoSpaceDN/>
        <w:spacing w:after="120"/>
        <w:ind w:left="1211" w:hanging="360"/>
        <w:contextualSpacing w:val="0"/>
        <w:jc w:val="both"/>
        <w:rPr>
          <w:noProof/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w:t>2</w:t>
      </w:r>
      <w:r w:rsidR="00A320CD" w:rsidRPr="00113F72">
        <w:rPr>
          <w:noProof/>
          <w:sz w:val="24"/>
          <w:szCs w:val="24"/>
          <w:lang w:val="lv-LV"/>
        </w:rPr>
        <w:t xml:space="preserve">.2. līdz </w:t>
      </w:r>
      <w:r w:rsidR="00A320CD" w:rsidRPr="00E97190">
        <w:rPr>
          <w:noProof/>
          <w:sz w:val="24"/>
          <w:szCs w:val="24"/>
          <w:lang w:val="lv-LV"/>
        </w:rPr>
        <w:t>202</w:t>
      </w:r>
      <w:r>
        <w:rPr>
          <w:noProof/>
          <w:sz w:val="24"/>
          <w:szCs w:val="24"/>
          <w:lang w:val="lv-LV"/>
        </w:rPr>
        <w:t>6</w:t>
      </w:r>
      <w:r w:rsidR="00A320CD" w:rsidRPr="00E97190">
        <w:rPr>
          <w:noProof/>
          <w:sz w:val="24"/>
          <w:szCs w:val="24"/>
          <w:lang w:val="lv-LV"/>
        </w:rPr>
        <w:t xml:space="preserve">. gada </w:t>
      </w:r>
      <w:r w:rsidR="007711C6">
        <w:rPr>
          <w:noProof/>
          <w:sz w:val="24"/>
          <w:szCs w:val="24"/>
          <w:lang w:val="lv-LV"/>
        </w:rPr>
        <w:t>31</w:t>
      </w:r>
      <w:r w:rsidR="00A320CD" w:rsidRPr="00E97190">
        <w:rPr>
          <w:noProof/>
          <w:sz w:val="24"/>
          <w:szCs w:val="24"/>
          <w:lang w:val="lv-LV"/>
        </w:rPr>
        <w:t>.</w:t>
      </w:r>
      <w:r w:rsidR="00A320CD" w:rsidRPr="00E97190">
        <w:t> </w:t>
      </w:r>
      <w:proofErr w:type="spellStart"/>
      <w:r w:rsidR="007711C6">
        <w:rPr>
          <w:sz w:val="24"/>
          <w:szCs w:val="24"/>
        </w:rPr>
        <w:t>martam</w:t>
      </w:r>
      <w:proofErr w:type="spellEnd"/>
      <w:r w:rsidR="00A320CD">
        <w:rPr>
          <w:sz w:val="24"/>
          <w:szCs w:val="24"/>
        </w:rPr>
        <w:t xml:space="preserve"> </w:t>
      </w:r>
      <w:r w:rsidR="00A320CD" w:rsidRPr="00113F72">
        <w:rPr>
          <w:noProof/>
          <w:sz w:val="24"/>
          <w:szCs w:val="24"/>
          <w:lang w:val="lv-LV"/>
        </w:rPr>
        <w:t xml:space="preserve">informēt Padomi par no </w:t>
      </w:r>
      <w:r w:rsidR="00DE5C9F">
        <w:rPr>
          <w:noProof/>
          <w:sz w:val="24"/>
          <w:szCs w:val="24"/>
          <w:lang w:val="lv-LV"/>
        </w:rPr>
        <w:t>P</w:t>
      </w:r>
      <w:r w:rsidR="00A320CD" w:rsidRPr="00113F72">
        <w:rPr>
          <w:noProof/>
          <w:sz w:val="24"/>
          <w:szCs w:val="24"/>
          <w:lang w:val="lv-LV"/>
        </w:rPr>
        <w:t>olitik</w:t>
      </w:r>
      <w:r>
        <w:rPr>
          <w:noProof/>
          <w:sz w:val="24"/>
          <w:szCs w:val="24"/>
          <w:lang w:val="lv-LV"/>
        </w:rPr>
        <w:t>as</w:t>
      </w:r>
      <w:r w:rsidR="00A320CD" w:rsidRPr="00113F72">
        <w:rPr>
          <w:noProof/>
          <w:sz w:val="24"/>
          <w:szCs w:val="24"/>
          <w:lang w:val="lv-LV"/>
        </w:rPr>
        <w:t xml:space="preserve"> izrietošajiem iekšējiem normatīvajiem dokumentiem;</w:t>
      </w:r>
    </w:p>
    <w:p w14:paraId="7E7969D6" w14:textId="4FB72445" w:rsidR="00A320CD" w:rsidRPr="00113F72" w:rsidRDefault="006D0104" w:rsidP="00A320CD">
      <w:pPr>
        <w:pStyle w:val="ListParagraph"/>
        <w:widowControl/>
        <w:suppressAutoHyphens/>
        <w:autoSpaceDE/>
        <w:autoSpaceDN/>
        <w:spacing w:after="120"/>
        <w:ind w:left="1211" w:hanging="360"/>
        <w:contextualSpacing w:val="0"/>
        <w:jc w:val="both"/>
        <w:rPr>
          <w:noProof/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w:t>2</w:t>
      </w:r>
      <w:r w:rsidR="00A320CD" w:rsidRPr="00113F72">
        <w:rPr>
          <w:noProof/>
          <w:sz w:val="24"/>
          <w:szCs w:val="24"/>
          <w:lang w:val="lv-LV"/>
        </w:rPr>
        <w:t xml:space="preserve">.3. </w:t>
      </w:r>
      <w:r w:rsidR="005740A1" w:rsidRPr="00113F72">
        <w:rPr>
          <w:noProof/>
          <w:sz w:val="24"/>
          <w:szCs w:val="24"/>
          <w:lang w:val="lv-LV"/>
        </w:rPr>
        <w:t xml:space="preserve">publicēt </w:t>
      </w:r>
      <w:r w:rsidR="00DE5C9F">
        <w:rPr>
          <w:noProof/>
          <w:sz w:val="24"/>
          <w:szCs w:val="24"/>
          <w:lang w:val="lv-LV"/>
        </w:rPr>
        <w:t>P</w:t>
      </w:r>
      <w:r w:rsidR="00A320CD" w:rsidRPr="00113F72">
        <w:rPr>
          <w:noProof/>
          <w:sz w:val="24"/>
          <w:szCs w:val="24"/>
          <w:lang w:val="lv-LV"/>
        </w:rPr>
        <w:t>olitik</w:t>
      </w:r>
      <w:r w:rsidR="005740A1">
        <w:rPr>
          <w:noProof/>
          <w:sz w:val="24"/>
          <w:szCs w:val="24"/>
          <w:lang w:val="lv-LV"/>
        </w:rPr>
        <w:t>u</w:t>
      </w:r>
      <w:r w:rsidR="00A320CD" w:rsidRPr="00113F72">
        <w:rPr>
          <w:noProof/>
          <w:sz w:val="24"/>
          <w:szCs w:val="24"/>
          <w:lang w:val="lv-LV"/>
        </w:rPr>
        <w:t xml:space="preserve"> valsts sabiedrības ar ierobežotu atbildību “Latvijas Sabiedriskais medijs” māja</w:t>
      </w:r>
      <w:r w:rsidR="00A320CD">
        <w:rPr>
          <w:noProof/>
          <w:sz w:val="24"/>
          <w:szCs w:val="24"/>
          <w:lang w:val="lv-LV"/>
        </w:rPr>
        <w:t>s</w:t>
      </w:r>
      <w:r w:rsidR="00A320CD" w:rsidRPr="00113F72">
        <w:rPr>
          <w:noProof/>
          <w:sz w:val="24"/>
          <w:szCs w:val="24"/>
          <w:lang w:val="lv-LV"/>
        </w:rPr>
        <w:t xml:space="preserve"> lapā.</w:t>
      </w:r>
    </w:p>
    <w:p w14:paraId="12DE2AE2" w14:textId="751E63F5" w:rsidR="00A320CD" w:rsidRPr="00EE04A0" w:rsidRDefault="00A320CD" w:rsidP="00A320CD">
      <w:pPr>
        <w:pStyle w:val="ListParagraph"/>
        <w:widowControl/>
        <w:numPr>
          <w:ilvl w:val="0"/>
          <w:numId w:val="1"/>
        </w:numPr>
        <w:autoSpaceDE/>
        <w:spacing w:after="160"/>
        <w:jc w:val="both"/>
        <w:rPr>
          <w:sz w:val="24"/>
          <w:szCs w:val="24"/>
          <w:lang w:val="lv-LV"/>
        </w:rPr>
      </w:pPr>
      <w:r w:rsidRPr="00113F72">
        <w:rPr>
          <w:rFonts w:cs="Times New Roman"/>
          <w:sz w:val="24"/>
          <w:szCs w:val="24"/>
          <w:lang w:val="lv-LV"/>
        </w:rPr>
        <w:t>Ar šī lēmuma pieņemšanu spēku zaudē</w:t>
      </w:r>
      <w:r w:rsidR="00BC5013">
        <w:rPr>
          <w:rFonts w:cs="Times New Roman"/>
          <w:sz w:val="24"/>
          <w:szCs w:val="24"/>
          <w:lang w:val="lv-LV"/>
        </w:rPr>
        <w:t xml:space="preserve"> ar</w:t>
      </w:r>
      <w:r w:rsidRPr="00113F72">
        <w:rPr>
          <w:rFonts w:cs="Times New Roman"/>
          <w:sz w:val="24"/>
          <w:szCs w:val="24"/>
          <w:lang w:val="lv-LV"/>
        </w:rPr>
        <w:t xml:space="preserve"> </w:t>
      </w:r>
      <w:r w:rsidRPr="00EE04A0">
        <w:rPr>
          <w:rFonts w:cs="Times New Roman"/>
          <w:sz w:val="24"/>
          <w:szCs w:val="24"/>
          <w:lang w:val="lv-LV"/>
        </w:rPr>
        <w:t>2024.</w:t>
      </w:r>
      <w:r>
        <w:rPr>
          <w:rFonts w:cs="Times New Roman"/>
          <w:sz w:val="24"/>
          <w:szCs w:val="24"/>
          <w:lang w:val="lv-LV"/>
        </w:rPr>
        <w:t> </w:t>
      </w:r>
      <w:r w:rsidRPr="00EE04A0">
        <w:rPr>
          <w:rFonts w:cs="Times New Roman"/>
          <w:sz w:val="24"/>
          <w:szCs w:val="24"/>
          <w:lang w:val="lv-LV"/>
        </w:rPr>
        <w:t xml:space="preserve">gada </w:t>
      </w:r>
      <w:r>
        <w:rPr>
          <w:rFonts w:cs="Times New Roman"/>
          <w:sz w:val="24"/>
          <w:szCs w:val="24"/>
          <w:lang w:val="lv-LV"/>
        </w:rPr>
        <w:t>1</w:t>
      </w:r>
      <w:r w:rsidR="00BC5013">
        <w:rPr>
          <w:rFonts w:cs="Times New Roman"/>
          <w:sz w:val="24"/>
          <w:szCs w:val="24"/>
          <w:lang w:val="lv-LV"/>
        </w:rPr>
        <w:t>1</w:t>
      </w:r>
      <w:r>
        <w:rPr>
          <w:rFonts w:cs="Times New Roman"/>
          <w:sz w:val="24"/>
          <w:szCs w:val="24"/>
          <w:lang w:val="lv-LV"/>
        </w:rPr>
        <w:t>. </w:t>
      </w:r>
      <w:r w:rsidR="00BC5013">
        <w:rPr>
          <w:rFonts w:cs="Times New Roman"/>
          <w:sz w:val="24"/>
          <w:szCs w:val="24"/>
          <w:lang w:val="lv-LV"/>
        </w:rPr>
        <w:t>aprīļa</w:t>
      </w:r>
      <w:r w:rsidRPr="00EE04A0">
        <w:rPr>
          <w:rFonts w:cs="Times New Roman"/>
          <w:sz w:val="24"/>
          <w:szCs w:val="24"/>
          <w:lang w:val="lv-LV"/>
        </w:rPr>
        <w:t xml:space="preserve"> </w:t>
      </w:r>
      <w:r>
        <w:rPr>
          <w:rFonts w:cs="Times New Roman"/>
          <w:sz w:val="24"/>
          <w:szCs w:val="24"/>
          <w:lang w:val="lv-LV"/>
        </w:rPr>
        <w:t xml:space="preserve">Padomes </w:t>
      </w:r>
      <w:r w:rsidRPr="00EE04A0">
        <w:rPr>
          <w:rFonts w:cs="Times New Roman"/>
          <w:sz w:val="24"/>
          <w:szCs w:val="24"/>
          <w:lang w:val="lv-LV"/>
        </w:rPr>
        <w:t>lēmum</w:t>
      </w:r>
      <w:r w:rsidR="00BE28F9">
        <w:rPr>
          <w:rFonts w:cs="Times New Roman"/>
          <w:sz w:val="24"/>
          <w:szCs w:val="24"/>
          <w:lang w:val="lv-LV"/>
        </w:rPr>
        <w:t>u</w:t>
      </w:r>
      <w:r w:rsidRPr="00EE04A0">
        <w:rPr>
          <w:rFonts w:cs="Times New Roman"/>
          <w:sz w:val="24"/>
          <w:szCs w:val="24"/>
          <w:lang w:val="lv-LV"/>
        </w:rPr>
        <w:t xml:space="preserve"> Nr. </w:t>
      </w:r>
      <w:r w:rsidR="00BE28F9">
        <w:rPr>
          <w:rFonts w:cs="Times New Roman"/>
          <w:sz w:val="24"/>
          <w:szCs w:val="24"/>
          <w:lang w:val="lv-LV"/>
        </w:rPr>
        <w:t>18</w:t>
      </w:r>
      <w:r w:rsidRPr="00EE04A0">
        <w:rPr>
          <w:rFonts w:cs="Times New Roman"/>
          <w:sz w:val="24"/>
          <w:szCs w:val="24"/>
          <w:lang w:val="lv-LV"/>
        </w:rPr>
        <w:t xml:space="preserve">/1-1 </w:t>
      </w:r>
      <w:r w:rsidR="00BE28F9">
        <w:rPr>
          <w:rFonts w:cs="Times New Roman"/>
          <w:sz w:val="24"/>
          <w:szCs w:val="24"/>
          <w:lang w:val="lv-LV"/>
        </w:rPr>
        <w:t xml:space="preserve">apstiprinātā </w:t>
      </w:r>
      <w:r w:rsidR="00BE28F9" w:rsidRPr="00BE28F9">
        <w:rPr>
          <w:rFonts w:cs="Times New Roman"/>
          <w:sz w:val="24"/>
          <w:szCs w:val="24"/>
          <w:lang w:val="lv-LV"/>
        </w:rPr>
        <w:t xml:space="preserve">valsts sabiedrības ar ierobežotu atbildību “Latvijas Televīzija” </w:t>
      </w:r>
      <w:r w:rsidR="00BE28F9" w:rsidRPr="00BE28F9">
        <w:rPr>
          <w:rFonts w:cs="Times New Roman"/>
          <w:bCs/>
          <w:sz w:val="24"/>
          <w:szCs w:val="24"/>
          <w:lang w:val="lv-LV"/>
        </w:rPr>
        <w:t>Iekšējās kontroles sistēmas politik</w:t>
      </w:r>
      <w:r w:rsidR="00BE28F9">
        <w:rPr>
          <w:rFonts w:cs="Times New Roman"/>
          <w:bCs/>
          <w:sz w:val="24"/>
          <w:szCs w:val="24"/>
          <w:lang w:val="lv-LV"/>
        </w:rPr>
        <w:t>a.</w:t>
      </w:r>
    </w:p>
    <w:p w14:paraId="701FE88E" w14:textId="77777777" w:rsidR="00A320CD" w:rsidRPr="00EE04A0" w:rsidRDefault="00A320CD" w:rsidP="00A320CD">
      <w:pPr>
        <w:pStyle w:val="ListParagraph"/>
        <w:widowControl/>
        <w:autoSpaceDE/>
        <w:spacing w:after="160"/>
        <w:ind w:left="502"/>
        <w:jc w:val="both"/>
        <w:rPr>
          <w:sz w:val="24"/>
          <w:szCs w:val="24"/>
          <w:lang w:val="lv-LV"/>
        </w:rPr>
      </w:pPr>
    </w:p>
    <w:p w14:paraId="1329823B" w14:textId="0C7DD7B8" w:rsidR="00A320CD" w:rsidRPr="00113F72" w:rsidRDefault="00A320CD" w:rsidP="00A320CD">
      <w:pPr>
        <w:pStyle w:val="ListParagraph"/>
        <w:widowControl/>
        <w:numPr>
          <w:ilvl w:val="0"/>
          <w:numId w:val="1"/>
        </w:numPr>
        <w:autoSpaceDE/>
        <w:spacing w:after="160"/>
        <w:contextualSpacing w:val="0"/>
        <w:jc w:val="both"/>
        <w:rPr>
          <w:rFonts w:cs="Times New Roman"/>
          <w:sz w:val="24"/>
          <w:szCs w:val="24"/>
          <w:lang w:val="lv-LV"/>
        </w:rPr>
      </w:pPr>
      <w:r w:rsidRPr="00113F72">
        <w:rPr>
          <w:rFonts w:cs="Times New Roman"/>
          <w:sz w:val="24"/>
          <w:szCs w:val="24"/>
          <w:lang w:val="lv-LV"/>
        </w:rPr>
        <w:t>Atbildīg</w:t>
      </w:r>
      <w:r w:rsidR="005740A1">
        <w:rPr>
          <w:rFonts w:cs="Times New Roman"/>
          <w:sz w:val="24"/>
          <w:szCs w:val="24"/>
          <w:lang w:val="lv-LV"/>
        </w:rPr>
        <w:t>ā</w:t>
      </w:r>
      <w:r w:rsidRPr="00113F72">
        <w:rPr>
          <w:rFonts w:cs="Times New Roman"/>
          <w:sz w:val="24"/>
          <w:szCs w:val="24"/>
          <w:lang w:val="lv-LV"/>
        </w:rPr>
        <w:t xml:space="preserve"> Padomes locekl</w:t>
      </w:r>
      <w:r w:rsidR="005740A1">
        <w:rPr>
          <w:rFonts w:cs="Times New Roman"/>
          <w:sz w:val="24"/>
          <w:szCs w:val="24"/>
          <w:lang w:val="lv-LV"/>
        </w:rPr>
        <w:t>e</w:t>
      </w:r>
      <w:r w:rsidRPr="00113F72">
        <w:rPr>
          <w:rFonts w:cs="Times New Roman"/>
          <w:sz w:val="24"/>
          <w:szCs w:val="24"/>
          <w:lang w:val="lv-LV"/>
        </w:rPr>
        <w:t xml:space="preserve"> par šī lēmuma izpildes kontroli ir </w:t>
      </w:r>
      <w:r w:rsidR="005740A1">
        <w:rPr>
          <w:rFonts w:cs="Times New Roman"/>
          <w:sz w:val="24"/>
          <w:szCs w:val="24"/>
          <w:lang w:val="lv-LV"/>
        </w:rPr>
        <w:t>Una Klapkalne</w:t>
      </w:r>
      <w:r w:rsidRPr="00113F72">
        <w:rPr>
          <w:rFonts w:cs="Times New Roman"/>
          <w:sz w:val="24"/>
          <w:szCs w:val="24"/>
          <w:lang w:val="lv-LV"/>
        </w:rPr>
        <w:t>.</w:t>
      </w:r>
    </w:p>
    <w:p w14:paraId="3A75C19D" w14:textId="77777777" w:rsidR="00A320CD" w:rsidRPr="00113F72" w:rsidRDefault="00A320CD" w:rsidP="00A320CD">
      <w:pPr>
        <w:pStyle w:val="ListParagraph"/>
        <w:widowControl/>
        <w:numPr>
          <w:ilvl w:val="0"/>
          <w:numId w:val="1"/>
        </w:numPr>
        <w:autoSpaceDE/>
        <w:spacing w:line="276" w:lineRule="auto"/>
        <w:jc w:val="both"/>
        <w:rPr>
          <w:rFonts w:cs="Times New Roman"/>
          <w:sz w:val="24"/>
          <w:szCs w:val="24"/>
          <w:lang w:val="lv-LV"/>
        </w:rPr>
      </w:pPr>
      <w:r w:rsidRPr="00113F72">
        <w:rPr>
          <w:rFonts w:cs="Times New Roman"/>
          <w:sz w:val="24"/>
          <w:szCs w:val="24"/>
          <w:lang w:val="lv-LV"/>
        </w:rPr>
        <w:t xml:space="preserve">Lēmums stājas spēkā tā pieņemšanas brīdī. </w:t>
      </w:r>
    </w:p>
    <w:p w14:paraId="52917602" w14:textId="77777777" w:rsidR="00A320CD" w:rsidRPr="00113F72" w:rsidRDefault="00A320CD" w:rsidP="00A320CD">
      <w:pPr>
        <w:spacing w:after="120"/>
        <w:jc w:val="both"/>
        <w:rPr>
          <w:bCs/>
          <w:iCs/>
          <w:sz w:val="24"/>
          <w:szCs w:val="24"/>
          <w:lang w:val="lv-LV"/>
        </w:rPr>
      </w:pPr>
    </w:p>
    <w:p w14:paraId="3168F9A1" w14:textId="77777777" w:rsidR="00A320CD" w:rsidRPr="00113F72" w:rsidRDefault="00A320CD" w:rsidP="00A320CD">
      <w:pPr>
        <w:pStyle w:val="ListParagraph"/>
        <w:widowControl/>
        <w:autoSpaceDE/>
        <w:spacing w:after="200" w:line="276" w:lineRule="auto"/>
        <w:ind w:left="426"/>
        <w:jc w:val="both"/>
        <w:rPr>
          <w:rFonts w:cs="Times New Roman"/>
          <w:sz w:val="24"/>
          <w:szCs w:val="24"/>
          <w:lang w:val="lv-LV"/>
        </w:rPr>
      </w:pPr>
      <w:r w:rsidRPr="00113F72">
        <w:rPr>
          <w:rFonts w:cs="Times New Roman"/>
          <w:sz w:val="24"/>
          <w:szCs w:val="24"/>
          <w:lang w:val="lv-LV"/>
        </w:rPr>
        <w:t>Lēmums ir sagatavots un parakstīts elektroniski ar drošu elektronisku parakstu uz 2 (divām) lapām (bez pielikumiem).</w:t>
      </w:r>
    </w:p>
    <w:p w14:paraId="233D533B" w14:textId="77777777" w:rsidR="00A320CD" w:rsidRPr="00113F72" w:rsidRDefault="00A320CD" w:rsidP="00A320CD">
      <w:pPr>
        <w:jc w:val="both"/>
        <w:rPr>
          <w:bCs/>
          <w:iCs/>
          <w:sz w:val="24"/>
          <w:szCs w:val="24"/>
          <w:lang w:val="lv-LV"/>
        </w:rPr>
      </w:pPr>
    </w:p>
    <w:p w14:paraId="06C8DCD5" w14:textId="6057D213" w:rsidR="00A320CD" w:rsidRPr="00BE28F9" w:rsidRDefault="00A320CD" w:rsidP="00BE28F9">
      <w:pPr>
        <w:jc w:val="both"/>
        <w:rPr>
          <w:bCs/>
          <w:iCs/>
          <w:sz w:val="24"/>
          <w:szCs w:val="24"/>
          <w:lang w:val="lv-LV"/>
        </w:rPr>
      </w:pPr>
      <w:r w:rsidRPr="00113F72">
        <w:rPr>
          <w:bCs/>
          <w:iCs/>
          <w:sz w:val="24"/>
          <w:szCs w:val="24"/>
          <w:lang w:val="lv-LV"/>
        </w:rPr>
        <w:lastRenderedPageBreak/>
        <w:t xml:space="preserve">Pielikumā: </w:t>
      </w:r>
      <w:r w:rsidR="00BE28F9" w:rsidRPr="00BE28F9">
        <w:rPr>
          <w:rFonts w:cs="Times New Roman"/>
          <w:sz w:val="24"/>
          <w:szCs w:val="24"/>
          <w:lang w:val="lv-LV"/>
        </w:rPr>
        <w:t xml:space="preserve">valsts sabiedrības ar ierobežotu atbildību “Latvijas Sabiedriskais medijs” </w:t>
      </w:r>
      <w:r w:rsidR="00BE28F9" w:rsidRPr="00BE28F9">
        <w:rPr>
          <w:noProof/>
          <w:sz w:val="24"/>
          <w:szCs w:val="24"/>
          <w:lang w:val="lv-LV"/>
        </w:rPr>
        <w:t>Iekšējās kontroles sistēmas politika</w:t>
      </w:r>
      <w:r w:rsidR="00BE28F9">
        <w:rPr>
          <w:bCs/>
          <w:iCs/>
          <w:sz w:val="24"/>
          <w:szCs w:val="24"/>
          <w:lang w:val="lv-LV"/>
        </w:rPr>
        <w:t xml:space="preserve"> </w:t>
      </w:r>
      <w:r w:rsidRPr="00BE28F9">
        <w:rPr>
          <w:noProof/>
          <w:sz w:val="24"/>
          <w:szCs w:val="24"/>
          <w:lang w:val="lv-LV"/>
        </w:rPr>
        <w:t xml:space="preserve">uz </w:t>
      </w:r>
      <w:r w:rsidR="00BE28F9">
        <w:rPr>
          <w:noProof/>
          <w:sz w:val="24"/>
          <w:szCs w:val="24"/>
          <w:lang w:val="lv-LV"/>
        </w:rPr>
        <w:t>4</w:t>
      </w:r>
      <w:r w:rsidRPr="00BE28F9">
        <w:rPr>
          <w:noProof/>
          <w:sz w:val="24"/>
          <w:szCs w:val="24"/>
          <w:lang w:val="lv-LV"/>
        </w:rPr>
        <w:t xml:space="preserve"> (</w:t>
      </w:r>
      <w:r w:rsidR="00BE28F9">
        <w:rPr>
          <w:noProof/>
          <w:sz w:val="24"/>
          <w:szCs w:val="24"/>
          <w:lang w:val="lv-LV"/>
        </w:rPr>
        <w:t>četrām</w:t>
      </w:r>
      <w:r w:rsidRPr="00BE28F9">
        <w:rPr>
          <w:noProof/>
          <w:sz w:val="24"/>
          <w:szCs w:val="24"/>
          <w:lang w:val="lv-LV"/>
        </w:rPr>
        <w:t>) lapām</w:t>
      </w:r>
      <w:r w:rsidR="00DE5C9F">
        <w:rPr>
          <w:noProof/>
          <w:sz w:val="24"/>
          <w:szCs w:val="24"/>
          <w:lang w:val="lv-LV"/>
        </w:rPr>
        <w:t>.</w:t>
      </w:r>
    </w:p>
    <w:p w14:paraId="5C2B99E5" w14:textId="77777777" w:rsidR="00A320CD" w:rsidRPr="00113F72" w:rsidRDefault="00A320CD" w:rsidP="00A320CD">
      <w:pPr>
        <w:jc w:val="both"/>
        <w:rPr>
          <w:bCs/>
          <w:iCs/>
          <w:sz w:val="24"/>
          <w:szCs w:val="24"/>
          <w:lang w:val="lv-LV"/>
        </w:rPr>
      </w:pPr>
    </w:p>
    <w:p w14:paraId="0FBBD025" w14:textId="77777777" w:rsidR="00A320CD" w:rsidRPr="00113F72" w:rsidRDefault="00A320CD" w:rsidP="00A320CD">
      <w:pPr>
        <w:jc w:val="both"/>
        <w:rPr>
          <w:rFonts w:eastAsia="MS ??"/>
          <w:i/>
          <w:iCs/>
          <w:sz w:val="24"/>
          <w:szCs w:val="24"/>
          <w:highlight w:val="yellow"/>
          <w:lang w:val="lv-LV"/>
        </w:rPr>
      </w:pPr>
    </w:p>
    <w:p w14:paraId="332CC8C6" w14:textId="77777777" w:rsidR="00A320CD" w:rsidRPr="00113F72" w:rsidRDefault="00A320CD" w:rsidP="00A320CD">
      <w:pPr>
        <w:jc w:val="both"/>
        <w:rPr>
          <w:bCs/>
          <w:sz w:val="24"/>
          <w:szCs w:val="24"/>
          <w:highlight w:val="yellow"/>
          <w:lang w:val="lv-LV"/>
        </w:rPr>
      </w:pPr>
    </w:p>
    <w:p w14:paraId="581F29A6" w14:textId="13E64AE7" w:rsidR="00A320CD" w:rsidRPr="00113F72" w:rsidRDefault="00A320CD" w:rsidP="00A320CD">
      <w:pPr>
        <w:spacing w:after="160" w:line="259" w:lineRule="auto"/>
        <w:rPr>
          <w:b/>
          <w:bCs/>
          <w:sz w:val="24"/>
          <w:szCs w:val="24"/>
          <w:lang w:val="lv-LV"/>
        </w:rPr>
      </w:pPr>
      <w:r w:rsidRPr="00113F72">
        <w:rPr>
          <w:b/>
          <w:bCs/>
          <w:sz w:val="24"/>
          <w:szCs w:val="24"/>
          <w:lang w:val="lv-LV"/>
        </w:rPr>
        <w:t>Padomes priekšsēdētāj</w:t>
      </w:r>
      <w:r>
        <w:rPr>
          <w:b/>
          <w:bCs/>
          <w:sz w:val="24"/>
          <w:szCs w:val="24"/>
          <w:lang w:val="lv-LV"/>
        </w:rPr>
        <w:t>a</w:t>
      </w:r>
      <w:r w:rsidRPr="00113F72">
        <w:rPr>
          <w:b/>
          <w:bCs/>
          <w:sz w:val="24"/>
          <w:szCs w:val="24"/>
          <w:lang w:val="lv-LV"/>
        </w:rPr>
        <w:t xml:space="preserve"> </w:t>
      </w:r>
      <w:r w:rsidRPr="00113F72">
        <w:rPr>
          <w:b/>
          <w:bCs/>
          <w:sz w:val="24"/>
          <w:szCs w:val="24"/>
          <w:lang w:val="lv-LV"/>
        </w:rPr>
        <w:tab/>
      </w:r>
      <w:r w:rsidRPr="00113F72">
        <w:rPr>
          <w:b/>
          <w:bCs/>
          <w:sz w:val="24"/>
          <w:szCs w:val="24"/>
          <w:lang w:val="lv-LV"/>
        </w:rPr>
        <w:tab/>
        <w:t xml:space="preserve">            (</w:t>
      </w:r>
      <w:r w:rsidRPr="00113F72">
        <w:rPr>
          <w:b/>
          <w:bCs/>
          <w:i/>
          <w:iCs/>
          <w:sz w:val="24"/>
          <w:szCs w:val="24"/>
          <w:lang w:val="lv-LV"/>
        </w:rPr>
        <w:t>paraksts</w:t>
      </w:r>
      <w:r w:rsidRPr="00113F72">
        <w:rPr>
          <w:b/>
          <w:bCs/>
          <w:sz w:val="24"/>
          <w:szCs w:val="24"/>
          <w:lang w:val="lv-LV"/>
        </w:rPr>
        <w:t xml:space="preserve">)*                      </w:t>
      </w:r>
      <w:r>
        <w:rPr>
          <w:b/>
          <w:bCs/>
          <w:sz w:val="24"/>
          <w:szCs w:val="24"/>
          <w:lang w:val="lv-LV"/>
        </w:rPr>
        <w:t>Sanita Upleja-Jegermane</w:t>
      </w:r>
    </w:p>
    <w:p w14:paraId="3E8D975A" w14:textId="77777777" w:rsidR="00A320CD" w:rsidRPr="00113F72" w:rsidRDefault="00A320CD" w:rsidP="00A320CD">
      <w:pPr>
        <w:spacing w:line="288" w:lineRule="auto"/>
        <w:jc w:val="center"/>
        <w:rPr>
          <w:sz w:val="24"/>
          <w:szCs w:val="24"/>
          <w:lang w:val="lv-LV"/>
        </w:rPr>
      </w:pPr>
    </w:p>
    <w:p w14:paraId="58F42D90" w14:textId="77777777" w:rsidR="00A320CD" w:rsidRPr="00113F72" w:rsidRDefault="00A320CD" w:rsidP="00A320CD">
      <w:pPr>
        <w:spacing w:line="288" w:lineRule="auto"/>
        <w:jc w:val="center"/>
        <w:rPr>
          <w:sz w:val="24"/>
          <w:szCs w:val="24"/>
          <w:lang w:val="lv-LV"/>
        </w:rPr>
      </w:pPr>
      <w:r w:rsidRPr="00113F72">
        <w:rPr>
          <w:sz w:val="24"/>
          <w:szCs w:val="24"/>
          <w:lang w:val="lv-LV"/>
        </w:rPr>
        <w:t>*DOKUMENTS PARAKSTĪTS AR DROŠU ELEKTRONISKO PARAKSTU UN SATUR LAIKA ZĪMOGU</w:t>
      </w:r>
    </w:p>
    <w:p w14:paraId="2A84CD4C" w14:textId="77777777" w:rsidR="00A320CD" w:rsidRPr="00113F72" w:rsidRDefault="00A320CD" w:rsidP="00A320CD">
      <w:pPr>
        <w:rPr>
          <w:lang w:val="lv-LV"/>
        </w:rPr>
      </w:pPr>
    </w:p>
    <w:p w14:paraId="43C4AA3C" w14:textId="77777777" w:rsidR="00A320CD" w:rsidRPr="00113F72" w:rsidRDefault="00A320CD" w:rsidP="00A320CD">
      <w:pPr>
        <w:rPr>
          <w:lang w:val="lv-LV"/>
        </w:rPr>
      </w:pPr>
    </w:p>
    <w:p w14:paraId="6AC3A087" w14:textId="77777777" w:rsidR="00A320CD" w:rsidRPr="00113F72" w:rsidRDefault="00A320CD" w:rsidP="00A320CD">
      <w:pPr>
        <w:rPr>
          <w:lang w:val="lv-LV"/>
        </w:rPr>
      </w:pPr>
    </w:p>
    <w:p w14:paraId="6DF247FC" w14:textId="77777777" w:rsidR="00A320CD" w:rsidRPr="00113F72" w:rsidRDefault="00A320CD" w:rsidP="00A320CD">
      <w:pPr>
        <w:rPr>
          <w:lang w:val="lv-LV"/>
        </w:rPr>
      </w:pPr>
    </w:p>
    <w:p w14:paraId="02C092CD" w14:textId="77777777" w:rsidR="00A320CD" w:rsidRPr="00113F72" w:rsidRDefault="00A320CD" w:rsidP="00A320CD">
      <w:pPr>
        <w:rPr>
          <w:lang w:val="lv-LV"/>
        </w:rPr>
      </w:pPr>
    </w:p>
    <w:p w14:paraId="30CC6684" w14:textId="77777777" w:rsidR="00A320CD" w:rsidRPr="00113F72" w:rsidRDefault="00A320CD" w:rsidP="00A320CD">
      <w:pPr>
        <w:rPr>
          <w:lang w:val="lv-LV"/>
        </w:rPr>
      </w:pPr>
    </w:p>
    <w:p w14:paraId="2C859798" w14:textId="77777777" w:rsidR="00A320CD" w:rsidRDefault="00A320CD" w:rsidP="00A320CD"/>
    <w:p w14:paraId="107108E5" w14:textId="77777777" w:rsidR="00235672" w:rsidRDefault="00235672"/>
    <w:sectPr w:rsidR="00235672" w:rsidSect="00A320CD">
      <w:headerReference w:type="first" r:id="rId8"/>
      <w:type w:val="continuous"/>
      <w:pgSz w:w="11910" w:h="16840"/>
      <w:pgMar w:top="1701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DB12A" w14:textId="77777777" w:rsidR="007711C6" w:rsidRDefault="007711C6">
      <w:r>
        <w:separator/>
      </w:r>
    </w:p>
  </w:endnote>
  <w:endnote w:type="continuationSeparator" w:id="0">
    <w:p w14:paraId="4FEAC241" w14:textId="77777777" w:rsidR="007711C6" w:rsidRDefault="0077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Shell Dlg 2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4D860" w14:textId="77777777" w:rsidR="007711C6" w:rsidRDefault="007711C6">
      <w:r>
        <w:separator/>
      </w:r>
    </w:p>
  </w:footnote>
  <w:footnote w:type="continuationSeparator" w:id="0">
    <w:p w14:paraId="210065F4" w14:textId="77777777" w:rsidR="007711C6" w:rsidRDefault="00771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7F51" w14:textId="77777777" w:rsidR="00A320CD" w:rsidRPr="003119ED" w:rsidRDefault="00A320CD" w:rsidP="00874E3E">
    <w:pPr>
      <w:rPr>
        <w:rFonts w:cs="Times New Roman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1177B13" wp14:editId="0CD959A7">
          <wp:simplePos x="0" y="0"/>
          <wp:positionH relativeFrom="page">
            <wp:posOffset>2225056</wp:posOffset>
          </wp:positionH>
          <wp:positionV relativeFrom="page">
            <wp:posOffset>1590132</wp:posOffset>
          </wp:positionV>
          <wp:extent cx="1661161" cy="105968"/>
          <wp:effectExtent l="0" t="0" r="0" b="0"/>
          <wp:wrapNone/>
          <wp:docPr id="39766699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1161" cy="105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095115AB" wp14:editId="06B8E4DE">
          <wp:simplePos x="0" y="0"/>
          <wp:positionH relativeFrom="page">
            <wp:posOffset>3953724</wp:posOffset>
          </wp:positionH>
          <wp:positionV relativeFrom="page">
            <wp:posOffset>1582125</wp:posOffset>
          </wp:positionV>
          <wp:extent cx="760741" cy="140141"/>
          <wp:effectExtent l="0" t="0" r="0" b="0"/>
          <wp:wrapNone/>
          <wp:docPr id="121553994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0741" cy="1401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7E30BE69" wp14:editId="2F05B0F7">
              <wp:simplePos x="0" y="0"/>
              <wp:positionH relativeFrom="page">
                <wp:posOffset>4780915</wp:posOffset>
              </wp:positionH>
              <wp:positionV relativeFrom="page">
                <wp:posOffset>1590040</wp:posOffset>
              </wp:positionV>
              <wp:extent cx="493395" cy="132715"/>
              <wp:effectExtent l="0" t="0" r="0" b="0"/>
              <wp:wrapNone/>
              <wp:docPr id="11" name="Grup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395" cy="132715"/>
                        <a:chOff x="7529" y="2504"/>
                        <a:chExt cx="777" cy="209"/>
                      </a:xfrm>
                    </wpg:grpSpPr>
                    <pic:pic xmlns:pic="http://schemas.openxmlformats.org/drawingml/2006/picture">
                      <pic:nvPicPr>
                        <pic:cNvPr id="12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28" y="2504"/>
                          <a:ext cx="463" cy="1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21" y="2504"/>
                          <a:ext cx="284" cy="20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B490EF" id="Grupa 11" o:spid="_x0000_s1026" style="position:absolute;margin-left:376.45pt;margin-top:125.2pt;width:38.85pt;height:10.45pt;z-index:-251654144;mso-position-horizontal-relative:page;mso-position-vertical-relative:page" coordorigin="7529,2504" coordsize="777,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left:7528;top:2504;width:463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">
                <v:imagedata r:id="rId5" o:title=""/>
              </v:shape>
              <v:shape id="docshape3" o:spid="_x0000_s1028" type="#_x0000_t75" style="position:absolute;left:8021;top:2504;width:284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862C016" wp14:editId="4F6FC2FD">
              <wp:simplePos x="0" y="0"/>
              <wp:positionH relativeFrom="page">
                <wp:posOffset>5346065</wp:posOffset>
              </wp:positionH>
              <wp:positionV relativeFrom="page">
                <wp:posOffset>1590040</wp:posOffset>
              </wp:positionV>
              <wp:extent cx="531495" cy="131445"/>
              <wp:effectExtent l="0" t="0" r="0" b="0"/>
              <wp:wrapNone/>
              <wp:docPr id="6" name="Grup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1495" cy="131445"/>
                        <a:chOff x="8419" y="2504"/>
                        <a:chExt cx="837" cy="207"/>
                      </a:xfrm>
                    </wpg:grpSpPr>
                    <pic:pic xmlns:pic="http://schemas.openxmlformats.org/drawingml/2006/picture">
                      <pic:nvPicPr>
                        <pic:cNvPr id="8" name="docshap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19" y="2504"/>
                          <a:ext cx="359" cy="2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docshape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08" y="2547"/>
                          <a:ext cx="109" cy="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docshape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47" y="2547"/>
                          <a:ext cx="308" cy="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1C1177" id="Grupa 6" o:spid="_x0000_s1026" style="position:absolute;margin-left:420.95pt;margin-top:125.2pt;width:41.85pt;height:10.35pt;z-index:-251653120;mso-position-horizontal-relative:page;mso-position-vertical-relative:page" coordorigin="8419,2504" coordsize="837,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">
              <v:shape id="docshape5" o:spid="_x0000_s1027" type="#_x0000_t75" style="position:absolute;left:8419;top:2504;width:359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">
                <v:imagedata r:id="rId10" o:title=""/>
              </v:shape>
              <v:shape id="docshape6" o:spid="_x0000_s1028" type="#_x0000_t75" style="position:absolute;left:8808;top:2547;width:109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">
                <v:imagedata r:id="rId11" o:title=""/>
              </v:shape>
              <v:shape id="docshape7" o:spid="_x0000_s1029" type="#_x0000_t75" style="position:absolute;left:8947;top:2547;width:308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">
                <v:imagedata r:id="rId1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D984A31" wp14:editId="2662EAF5">
              <wp:simplePos x="0" y="0"/>
              <wp:positionH relativeFrom="page">
                <wp:posOffset>1854200</wp:posOffset>
              </wp:positionH>
              <wp:positionV relativeFrom="page">
                <wp:posOffset>1945005</wp:posOffset>
              </wp:positionV>
              <wp:extent cx="4391660" cy="0"/>
              <wp:effectExtent l="0" t="0" r="0" b="0"/>
              <wp:wrapNone/>
              <wp:docPr id="4" name="Taisns savienotāj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166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F2318E" id="Taisns savienotājs 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6pt,153.15pt" to="491.8pt,1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" strokecolor="#231f20" strokeweight=".25pt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0" distR="0" simplePos="0" relativeHeight="251661312" behindDoc="1" locked="0" layoutInCell="1" allowOverlap="1" wp14:anchorId="3BDC7279" wp14:editId="13207203">
          <wp:simplePos x="0" y="0"/>
          <wp:positionH relativeFrom="page">
            <wp:posOffset>3538218</wp:posOffset>
          </wp:positionH>
          <wp:positionV relativeFrom="page">
            <wp:posOffset>721118</wp:posOffset>
          </wp:positionV>
          <wp:extent cx="1023569" cy="812800"/>
          <wp:effectExtent l="0" t="0" r="0" b="0"/>
          <wp:wrapNone/>
          <wp:docPr id="1853400128" name="image9.png" descr="Attēls, kurā ir teksts, klipkopa&#10;&#10;Apraksts ģenerēts automāti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9.png" descr="Attēls, kurā ir teksts, klipkopa&#10;&#10;Apraksts ģenerēts automātiski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1023569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EC29FB3" wp14:editId="6B758239">
              <wp:simplePos x="0" y="0"/>
              <wp:positionH relativeFrom="page">
                <wp:posOffset>1854200</wp:posOffset>
              </wp:positionH>
              <wp:positionV relativeFrom="page">
                <wp:posOffset>1805305</wp:posOffset>
              </wp:positionV>
              <wp:extent cx="4392295" cy="152400"/>
              <wp:effectExtent l="0" t="0" r="0" b="0"/>
              <wp:wrapNone/>
              <wp:docPr id="2" name="Tekstlodziņ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0EA370" w14:textId="77777777" w:rsidR="00A320CD" w:rsidRDefault="00A320CD" w:rsidP="00874E3E">
                          <w:pPr>
                            <w:spacing w:before="4"/>
                            <w:ind w:left="40"/>
                            <w:rPr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C29FB3" id="_x0000_t202" coordsize="21600,21600" o:spt="202" path="m,l,21600r21600,l21600,xe">
              <v:stroke joinstyle="miter"/>
              <v:path gradientshapeok="t" o:connecttype="rect"/>
            </v:shapetype>
            <v:shape id="Tekstlodziņš 2" o:spid="_x0000_s1026" type="#_x0000_t202" style="position:absolute;margin-left:146pt;margin-top:142.15pt;width:345.85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" filled="f" stroked="f">
              <v:textbox inset="0,0,0,0">
                <w:txbxContent>
                  <w:p w14:paraId="630EA370" w14:textId="77777777" w:rsidR="00A320CD" w:rsidRDefault="00A320CD" w:rsidP="00874E3E">
                    <w:pPr>
                      <w:spacing w:before="4"/>
                      <w:ind w:left="40"/>
                      <w:rPr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39B09CA" w14:textId="77777777" w:rsidR="00A320CD" w:rsidRDefault="00A320CD" w:rsidP="00874E3E">
    <w:pPr>
      <w:pStyle w:val="Header"/>
    </w:pPr>
  </w:p>
  <w:p w14:paraId="5DD3492C" w14:textId="77777777" w:rsidR="00A320CD" w:rsidRDefault="00A320CD" w:rsidP="00874E3E">
    <w:pPr>
      <w:pStyle w:val="Header"/>
    </w:pPr>
  </w:p>
  <w:p w14:paraId="0DAAFF12" w14:textId="77777777" w:rsidR="00A320CD" w:rsidRDefault="00A320CD">
    <w:pPr>
      <w:pStyle w:val="Header"/>
    </w:pPr>
  </w:p>
  <w:p w14:paraId="74080018" w14:textId="77777777" w:rsidR="00A320CD" w:rsidRDefault="00A320CD">
    <w:pPr>
      <w:pStyle w:val="Header"/>
    </w:pPr>
  </w:p>
  <w:p w14:paraId="71F89F83" w14:textId="77777777" w:rsidR="00A320CD" w:rsidRDefault="00A320CD">
    <w:pPr>
      <w:pStyle w:val="Header"/>
    </w:pPr>
  </w:p>
  <w:p w14:paraId="6A0C5C19" w14:textId="77777777" w:rsidR="00A320CD" w:rsidRDefault="00A320CD">
    <w:pPr>
      <w:pStyle w:val="Header"/>
    </w:pPr>
  </w:p>
  <w:p w14:paraId="7736207E" w14:textId="77777777" w:rsidR="00A320CD" w:rsidRDefault="00A320CD">
    <w:pPr>
      <w:pStyle w:val="Header"/>
    </w:pPr>
  </w:p>
  <w:p w14:paraId="728973D0" w14:textId="77777777" w:rsidR="00A320CD" w:rsidRDefault="00A320CD">
    <w:pPr>
      <w:pStyle w:val="Header"/>
    </w:pPr>
  </w:p>
  <w:p w14:paraId="1E2CDE16" w14:textId="77777777" w:rsidR="00A320CD" w:rsidRDefault="00A320CD">
    <w:pPr>
      <w:pStyle w:val="Header"/>
    </w:pPr>
  </w:p>
  <w:p w14:paraId="3A50BEA5" w14:textId="77777777" w:rsidR="00A320CD" w:rsidRPr="00FA3E37" w:rsidRDefault="00A320CD">
    <w:pPr>
      <w:pStyle w:val="Header"/>
      <w:rPr>
        <w:sz w:val="24"/>
        <w:szCs w:val="24"/>
      </w:rPr>
    </w:pPr>
    <w:r w:rsidRPr="00FA3E37">
      <w:rPr>
        <w:sz w:val="24"/>
        <w:szCs w:val="24"/>
      </w:rPr>
      <w:t xml:space="preserve"> </w:t>
    </w:r>
  </w:p>
  <w:p w14:paraId="46AE92D0" w14:textId="77777777" w:rsidR="00A320CD" w:rsidRPr="008206A1" w:rsidRDefault="00A320CD" w:rsidP="008206A1">
    <w:pPr>
      <w:widowControl/>
      <w:adjustRightInd w:val="0"/>
      <w:spacing w:line="480" w:lineRule="auto"/>
      <w:rPr>
        <w:rFonts w:ascii="MS Shell Dlg 2" w:hAnsi="MS Shell Dlg 2" w:cs="MS Shell Dlg 2"/>
        <w:sz w:val="16"/>
        <w:szCs w:val="16"/>
      </w:rPr>
    </w:pPr>
    <w:r>
      <w:rPr>
        <w:noProof/>
        <w:sz w:val="24"/>
        <w:szCs w:val="24"/>
      </w:rPr>
      <w:drawing>
        <wp:anchor distT="0" distB="0" distL="114300" distR="114300" simplePos="0" relativeHeight="251666432" behindDoc="0" locked="0" layoutInCell="1" allowOverlap="1" wp14:anchorId="1611A9A3" wp14:editId="3EA59F77">
          <wp:simplePos x="0" y="0"/>
          <wp:positionH relativeFrom="margin">
            <wp:posOffset>955675</wp:posOffset>
          </wp:positionH>
          <wp:positionV relativeFrom="paragraph">
            <wp:posOffset>11430</wp:posOffset>
          </wp:positionV>
          <wp:extent cx="4038600" cy="198755"/>
          <wp:effectExtent l="0" t="0" r="0" b="0"/>
          <wp:wrapNone/>
          <wp:docPr id="939424663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61981" name="Billede 55761981"/>
                  <pic:cNvPicPr/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8600" cy="198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7C7B" w14:textId="77777777" w:rsidR="00A320CD" w:rsidRPr="003119ED" w:rsidRDefault="00A320CD" w:rsidP="00874E3E">
    <w:pPr>
      <w:rPr>
        <w:rFonts w:cs="Times New Roman"/>
        <w:szCs w:val="20"/>
      </w:rPr>
    </w:pPr>
  </w:p>
  <w:p w14:paraId="1C2B7C3D" w14:textId="77777777" w:rsidR="00A320CD" w:rsidRDefault="00A320CD" w:rsidP="00874E3E">
    <w:pPr>
      <w:pStyle w:val="Header"/>
    </w:pPr>
  </w:p>
  <w:p w14:paraId="4B49E5E2" w14:textId="77777777" w:rsidR="00A320CD" w:rsidRDefault="00A320CD" w:rsidP="00874E3E">
    <w:pPr>
      <w:pStyle w:val="Header"/>
    </w:pPr>
  </w:p>
  <w:p w14:paraId="6D04F201" w14:textId="77777777" w:rsidR="00A320CD" w:rsidRDefault="00A320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61C5E"/>
    <w:multiLevelType w:val="hybridMultilevel"/>
    <w:tmpl w:val="987EC6D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 w15:restartNumberingAfterBreak="0">
    <w:nsid w:val="61955ED2"/>
    <w:multiLevelType w:val="hybridMultilevel"/>
    <w:tmpl w:val="0A78E1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831241">
    <w:abstractNumId w:val="0"/>
  </w:num>
  <w:num w:numId="2" w16cid:durableId="611473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CD"/>
    <w:rsid w:val="00235672"/>
    <w:rsid w:val="005511A4"/>
    <w:rsid w:val="005740A1"/>
    <w:rsid w:val="005F2CBD"/>
    <w:rsid w:val="006D0104"/>
    <w:rsid w:val="007711C6"/>
    <w:rsid w:val="00905958"/>
    <w:rsid w:val="0093109C"/>
    <w:rsid w:val="00A320CD"/>
    <w:rsid w:val="00AE08C8"/>
    <w:rsid w:val="00BC5013"/>
    <w:rsid w:val="00BE28F9"/>
    <w:rsid w:val="00CF3BEC"/>
    <w:rsid w:val="00DE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1044D8"/>
  <w15:chartTrackingRefBased/>
  <w15:docId w15:val="{736FCF2D-1B94-4034-B230-1C229F1E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0CD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kern w:val="0"/>
      <w:sz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0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0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0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0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0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0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0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0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0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0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0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0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0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0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0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0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0CD"/>
    <w:rPr>
      <w:i/>
      <w:iCs/>
      <w:color w:val="404040" w:themeColor="text1" w:themeTint="BF"/>
    </w:rPr>
  </w:style>
  <w:style w:type="paragraph" w:styleId="ListParagraph">
    <w:name w:val="List Paragraph"/>
    <w:aliases w:val="Normal bullet 2,Bullet list,List Paragraph1"/>
    <w:basedOn w:val="Normal"/>
    <w:link w:val="ListParagraphChar"/>
    <w:uiPriority w:val="34"/>
    <w:qFormat/>
    <w:rsid w:val="00A320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0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0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0C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20C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0CD"/>
    <w:rPr>
      <w:rFonts w:ascii="Times New Roman" w:hAnsi="Times New Roman"/>
      <w:kern w:val="0"/>
      <w:sz w:val="20"/>
      <w:lang w:val="en-US"/>
      <w14:ligatures w14:val="none"/>
    </w:rPr>
  </w:style>
  <w:style w:type="character" w:customStyle="1" w:styleId="ListParagraphChar">
    <w:name w:val="List Paragraph Char"/>
    <w:aliases w:val="Normal bullet 2 Char,Bullet list Char,List Paragraph1 Char"/>
    <w:link w:val="ListParagraph"/>
    <w:uiPriority w:val="34"/>
    <w:locked/>
    <w:rsid w:val="00A320CD"/>
  </w:style>
  <w:style w:type="character" w:styleId="CommentReference">
    <w:name w:val="annotation reference"/>
    <w:basedOn w:val="DefaultParagraphFont"/>
    <w:uiPriority w:val="99"/>
    <w:semiHidden/>
    <w:unhideWhenUsed/>
    <w:rsid w:val="00DE5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5C9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5C9F"/>
    <w:rPr>
      <w:rFonts w:ascii="Times New Roman" w:hAnsi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C9F"/>
    <w:rPr>
      <w:rFonts w:ascii="Times New Roman" w:hAnsi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1471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Poriete</dc:creator>
  <cp:keywords/>
  <dc:description/>
  <cp:lastModifiedBy>Aija Krolle</cp:lastModifiedBy>
  <cp:revision>3</cp:revision>
  <dcterms:created xsi:type="dcterms:W3CDTF">2025-12-19T06:53:00Z</dcterms:created>
  <dcterms:modified xsi:type="dcterms:W3CDTF">2025-12-30T08:10:00Z</dcterms:modified>
</cp:coreProperties>
</file>